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3B6" w:rsidRPr="009E7012" w:rsidRDefault="00430D44" w:rsidP="00430D44">
      <w:pPr>
        <w:jc w:val="center"/>
        <w:rPr>
          <w:b/>
          <w:sz w:val="32"/>
          <w:szCs w:val="32"/>
        </w:rPr>
      </w:pPr>
      <w:r w:rsidRPr="009E7012">
        <w:rPr>
          <w:b/>
          <w:sz w:val="32"/>
          <w:szCs w:val="32"/>
        </w:rPr>
        <w:t xml:space="preserve">What is </w:t>
      </w:r>
      <w:r w:rsidR="00BC1C05" w:rsidRPr="009E7012">
        <w:rPr>
          <w:b/>
          <w:sz w:val="32"/>
          <w:szCs w:val="32"/>
        </w:rPr>
        <w:t>SEZ</w:t>
      </w:r>
      <w:r w:rsidR="00BC1C05">
        <w:rPr>
          <w:b/>
          <w:sz w:val="32"/>
          <w:szCs w:val="32"/>
        </w:rPr>
        <w:t xml:space="preserve">? </w:t>
      </w:r>
      <w:r w:rsidR="00BC1C05" w:rsidRPr="009E7012">
        <w:rPr>
          <w:b/>
          <w:sz w:val="32"/>
          <w:szCs w:val="32"/>
        </w:rPr>
        <w:t>And</w:t>
      </w:r>
      <w:r w:rsidRPr="009E7012">
        <w:rPr>
          <w:b/>
          <w:sz w:val="32"/>
          <w:szCs w:val="32"/>
        </w:rPr>
        <w:t xml:space="preserve"> </w:t>
      </w:r>
      <w:r w:rsidR="00BC1C05" w:rsidRPr="009E7012">
        <w:rPr>
          <w:b/>
          <w:sz w:val="32"/>
          <w:szCs w:val="32"/>
        </w:rPr>
        <w:t>It’s</w:t>
      </w:r>
      <w:r w:rsidRPr="009E7012">
        <w:rPr>
          <w:b/>
          <w:sz w:val="32"/>
          <w:szCs w:val="32"/>
        </w:rPr>
        <w:t xml:space="preserve"> </w:t>
      </w:r>
      <w:r w:rsidR="009E7012" w:rsidRPr="009E7012">
        <w:rPr>
          <w:b/>
          <w:sz w:val="32"/>
          <w:szCs w:val="32"/>
        </w:rPr>
        <w:t>F</w:t>
      </w:r>
      <w:r w:rsidRPr="009E7012">
        <w:rPr>
          <w:b/>
          <w:sz w:val="32"/>
          <w:szCs w:val="32"/>
        </w:rPr>
        <w:t>eatures</w:t>
      </w:r>
    </w:p>
    <w:p w:rsidR="00430D44" w:rsidRPr="00430D44" w:rsidRDefault="00430D44" w:rsidP="00430D44">
      <w:pPr>
        <w:rPr>
          <w:rFonts w:ascii="Arial" w:hAnsi="Arial" w:cs="Arial"/>
          <w:color w:val="222222"/>
          <w:shd w:val="clear" w:color="auto" w:fill="FFFFFF"/>
        </w:rPr>
      </w:pPr>
      <w:r w:rsidRPr="00430D44">
        <w:rPr>
          <w:rFonts w:ascii="Arial" w:hAnsi="Arial" w:cs="Arial"/>
          <w:color w:val="222222"/>
          <w:shd w:val="clear" w:color="auto" w:fill="FFFFFF"/>
        </w:rPr>
        <w:t>A Special Economic Zone (SEZ) is a topographically bound zone where the financial laws in issues identified with fare and import are more tolerant and liberal when contrasted with rest parts of the nation. SEZs are anticipated as obligation free zone with the end goal of exchange, tasks, obligation and levies. SEZ units are independent and incorporated having their very own framewor</w:t>
      </w:r>
      <w:r w:rsidR="004A6296">
        <w:rPr>
          <w:rFonts w:ascii="Arial" w:hAnsi="Arial" w:cs="Arial"/>
          <w:color w:val="222222"/>
          <w:shd w:val="clear" w:color="auto" w:fill="FFFFFF"/>
        </w:rPr>
        <w:t xml:space="preserve">k and bolster administrations. </w:t>
      </w:r>
    </w:p>
    <w:p w:rsidR="00430D44" w:rsidRPr="00430D44" w:rsidRDefault="00430D44" w:rsidP="00430D44">
      <w:pPr>
        <w:rPr>
          <w:rFonts w:ascii="Arial" w:hAnsi="Arial" w:cs="Arial"/>
          <w:color w:val="222222"/>
          <w:shd w:val="clear" w:color="auto" w:fill="FFFFFF"/>
        </w:rPr>
      </w:pPr>
      <w:r w:rsidRPr="00430D44">
        <w:rPr>
          <w:rFonts w:ascii="Arial" w:hAnsi="Arial" w:cs="Arial"/>
          <w:color w:val="222222"/>
          <w:shd w:val="clear" w:color="auto" w:fill="FFFFFF"/>
        </w:rPr>
        <w:t xml:space="preserve">Inside SEZs, </w:t>
      </w:r>
      <w:r w:rsidR="004A6296" w:rsidRPr="00430D44">
        <w:rPr>
          <w:rFonts w:ascii="Arial" w:hAnsi="Arial" w:cs="Arial"/>
          <w:color w:val="222222"/>
          <w:shd w:val="clear" w:color="auto" w:fill="FFFFFF"/>
        </w:rPr>
        <w:t>units</w:t>
      </w:r>
      <w:r w:rsidRPr="00430D44">
        <w:rPr>
          <w:rFonts w:ascii="Arial" w:hAnsi="Arial" w:cs="Arial"/>
          <w:color w:val="222222"/>
          <w:shd w:val="clear" w:color="auto" w:fill="FFFFFF"/>
        </w:rPr>
        <w:t xml:space="preserve"> might be set-up for the produce of merchandise and different exercises including handling, gathering, exchanging, fixing, reconditioning, creation of gold/silve</w:t>
      </w:r>
      <w:r w:rsidR="004A6296">
        <w:rPr>
          <w:rFonts w:ascii="Arial" w:hAnsi="Arial" w:cs="Arial"/>
          <w:color w:val="222222"/>
          <w:shd w:val="clear" w:color="auto" w:fill="FFFFFF"/>
        </w:rPr>
        <w:t xml:space="preserve">r, platinum gems and so forth. </w:t>
      </w:r>
    </w:p>
    <w:p w:rsidR="00430D44" w:rsidRPr="00430D44" w:rsidRDefault="00430D44" w:rsidP="00430D44">
      <w:pPr>
        <w:rPr>
          <w:rFonts w:ascii="Arial" w:hAnsi="Arial" w:cs="Arial"/>
          <w:color w:val="222222"/>
          <w:shd w:val="clear" w:color="auto" w:fill="FFFFFF"/>
        </w:rPr>
      </w:pPr>
      <w:r w:rsidRPr="00430D44">
        <w:rPr>
          <w:rFonts w:ascii="Arial" w:hAnsi="Arial" w:cs="Arial"/>
          <w:color w:val="222222"/>
          <w:shd w:val="clear" w:color="auto" w:fill="FFFFFF"/>
        </w:rPr>
        <w:t xml:space="preserve">The </w:t>
      </w:r>
      <w:r w:rsidR="004A6296" w:rsidRPr="00430D44">
        <w:rPr>
          <w:rFonts w:ascii="Arial" w:hAnsi="Arial" w:cs="Arial"/>
          <w:color w:val="222222"/>
          <w:shd w:val="clear" w:color="auto" w:fill="FFFFFF"/>
        </w:rPr>
        <w:t>on-going</w:t>
      </w:r>
      <w:r w:rsidRPr="00430D44">
        <w:rPr>
          <w:rFonts w:ascii="Arial" w:hAnsi="Arial" w:cs="Arial"/>
          <w:color w:val="222222"/>
          <w:shd w:val="clear" w:color="auto" w:fill="FFFFFF"/>
        </w:rPr>
        <w:t xml:space="preserve"> race to set-up SEZs could fuel the monetary development and give the cost </w:t>
      </w:r>
      <w:r w:rsidR="004A6296" w:rsidRPr="00430D44">
        <w:rPr>
          <w:rFonts w:ascii="Arial" w:hAnsi="Arial" w:cs="Arial"/>
          <w:color w:val="222222"/>
          <w:shd w:val="clear" w:color="auto" w:fill="FFFFFF"/>
        </w:rPr>
        <w:t>favourable</w:t>
      </w:r>
      <w:r w:rsidRPr="00430D44">
        <w:rPr>
          <w:rFonts w:ascii="Arial" w:hAnsi="Arial" w:cs="Arial"/>
          <w:color w:val="222222"/>
          <w:shd w:val="clear" w:color="auto" w:fill="FFFFFF"/>
        </w:rPr>
        <w:t xml:space="preserve"> position to industry in the quic</w:t>
      </w:r>
      <w:r w:rsidR="004A6296">
        <w:rPr>
          <w:rFonts w:ascii="Arial" w:hAnsi="Arial" w:cs="Arial"/>
          <w:color w:val="222222"/>
          <w:shd w:val="clear" w:color="auto" w:fill="FFFFFF"/>
        </w:rPr>
        <w:t xml:space="preserve">kly changing worldwide market. </w:t>
      </w:r>
    </w:p>
    <w:p w:rsidR="00430D44" w:rsidRPr="00430D44" w:rsidRDefault="00430D44" w:rsidP="00430D44">
      <w:pPr>
        <w:rPr>
          <w:rFonts w:ascii="Arial" w:hAnsi="Arial" w:cs="Arial"/>
          <w:color w:val="222222"/>
          <w:shd w:val="clear" w:color="auto" w:fill="FFFFFF"/>
        </w:rPr>
      </w:pPr>
      <w:r w:rsidRPr="00430D44">
        <w:rPr>
          <w:rFonts w:ascii="Arial" w:hAnsi="Arial" w:cs="Arial"/>
          <w:color w:val="222222"/>
          <w:shd w:val="clear" w:color="auto" w:fill="FFFFFF"/>
        </w:rPr>
        <w:t>SEZs, being islands of chance, are putting forth business opportunity over the divisions. FDI in SEZs is set to rise quickly once the improvement finishes. Allure of these SEZs would rely upon items that have low import levy and high volume items that have a household and worl</w:t>
      </w:r>
      <w:r w:rsidR="004A6296">
        <w:rPr>
          <w:rFonts w:ascii="Arial" w:hAnsi="Arial" w:cs="Arial"/>
          <w:color w:val="222222"/>
          <w:shd w:val="clear" w:color="auto" w:fill="FFFFFF"/>
        </w:rPr>
        <w:t xml:space="preserve">dwide market. </w:t>
      </w:r>
    </w:p>
    <w:p w:rsidR="00430D44" w:rsidRDefault="00430D44" w:rsidP="00430D44">
      <w:pPr>
        <w:rPr>
          <w:rFonts w:ascii="Arial" w:hAnsi="Arial" w:cs="Arial"/>
          <w:color w:val="222222"/>
          <w:shd w:val="clear" w:color="auto" w:fill="FFFFFF"/>
        </w:rPr>
      </w:pPr>
      <w:r w:rsidRPr="00430D44">
        <w:rPr>
          <w:rFonts w:ascii="Arial" w:hAnsi="Arial" w:cs="Arial"/>
          <w:color w:val="222222"/>
          <w:shd w:val="clear" w:color="auto" w:fill="FFFFFF"/>
        </w:rPr>
        <w:t>Like anyplace else on the planet, the three mainstays of the SEZ Act are monetary motivators, administrative opportunity, and world-class framework.</w:t>
      </w:r>
    </w:p>
    <w:p w:rsidR="0042567A" w:rsidRDefault="0042567A" w:rsidP="00430D44">
      <w:pPr>
        <w:rPr>
          <w:rFonts w:ascii="Arial" w:hAnsi="Arial" w:cs="Arial"/>
          <w:color w:val="222222"/>
          <w:shd w:val="clear" w:color="auto" w:fill="FFFFFF"/>
        </w:rPr>
      </w:pPr>
    </w:p>
    <w:p w:rsidR="0042567A" w:rsidRDefault="0042567A" w:rsidP="0042567A">
      <w:pPr>
        <w:shd w:val="clear" w:color="auto" w:fill="FFFFFF"/>
        <w:spacing w:after="100" w:afterAutospacing="1" w:line="240" w:lineRule="auto"/>
        <w:outlineLvl w:val="1"/>
        <w:rPr>
          <w:sz w:val="32"/>
          <w:szCs w:val="32"/>
        </w:rPr>
      </w:pPr>
      <w:r w:rsidRPr="0042567A">
        <w:rPr>
          <w:sz w:val="32"/>
          <w:szCs w:val="32"/>
        </w:rPr>
        <w:t>History</w:t>
      </w:r>
    </w:p>
    <w:p w:rsidR="00044007" w:rsidRPr="00044007"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t xml:space="preserve">Yester years EPZ's (Exporting Processing Zones) are the present SEZ's. </w:t>
      </w:r>
    </w:p>
    <w:p w:rsidR="00044007" w:rsidRPr="00044007"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t xml:space="preserve">The world initially known occurrence of SEZ have been found in a modern stop set up in Puerto Rico in 1947. During the 1960s, Ireland and Taiwan taken action accordingly, however during the 1980s China made the SEZs increase worldwide cash with its biggest SEZ being the city of Shenzhen. </w:t>
      </w:r>
    </w:p>
    <w:p w:rsidR="00044007" w:rsidRPr="00044007"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t xml:space="preserve">Unique Economic Zone (SEZ's) Scheme in India was brought about by the Commerce and Industries Minister </w:t>
      </w:r>
      <w:proofErr w:type="spellStart"/>
      <w:r w:rsidRPr="00044007">
        <w:rPr>
          <w:rFonts w:ascii="Arial" w:hAnsi="Arial" w:cs="Arial"/>
          <w:color w:val="222222"/>
          <w:shd w:val="clear" w:color="auto" w:fill="FFFFFF"/>
        </w:rPr>
        <w:t>Murasoli</w:t>
      </w:r>
      <w:proofErr w:type="spellEnd"/>
      <w:r w:rsidRPr="00044007">
        <w:rPr>
          <w:rFonts w:ascii="Arial" w:hAnsi="Arial" w:cs="Arial"/>
          <w:color w:val="222222"/>
          <w:shd w:val="clear" w:color="auto" w:fill="FFFFFF"/>
        </w:rPr>
        <w:t xml:space="preserve"> </w:t>
      </w:r>
      <w:proofErr w:type="spellStart"/>
      <w:r w:rsidRPr="00044007">
        <w:rPr>
          <w:rFonts w:ascii="Arial" w:hAnsi="Arial" w:cs="Arial"/>
          <w:color w:val="222222"/>
          <w:shd w:val="clear" w:color="auto" w:fill="FFFFFF"/>
        </w:rPr>
        <w:t>Maran</w:t>
      </w:r>
      <w:proofErr w:type="spellEnd"/>
      <w:r w:rsidRPr="00044007">
        <w:rPr>
          <w:rFonts w:ascii="Arial" w:hAnsi="Arial" w:cs="Arial"/>
          <w:color w:val="222222"/>
          <w:shd w:val="clear" w:color="auto" w:fill="FFFFFF"/>
        </w:rPr>
        <w:t xml:space="preserve"> amid a visit to extraordinary Economic Zones in China in 1999. </w:t>
      </w:r>
    </w:p>
    <w:p w:rsidR="00044007" w:rsidRPr="00044007"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t xml:space="preserve">The plan was declared at the season of yearly survey of EXIM Policy viable from 1.4.2000. </w:t>
      </w:r>
    </w:p>
    <w:p w:rsidR="00044007" w:rsidRPr="00044007"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t xml:space="preserve">The essential thought behind building up these zones is to save zones where send out generation could happen free from all standards and controls administering imports and trades and to give them operational adaptability. </w:t>
      </w:r>
    </w:p>
    <w:p w:rsidR="00044007" w:rsidRPr="00044007"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t xml:space="preserve">The strategy accommodates setting up of SEZ's in people in general, private, joint division or by State Governments. It was additionally conceived that a portion of the current Export Processing Zones would be changed over into Special Economic Zones. As needs be, the administration has changed over Export Processing Zones situated at </w:t>
      </w:r>
      <w:proofErr w:type="spellStart"/>
      <w:r w:rsidRPr="00044007">
        <w:rPr>
          <w:rFonts w:ascii="Arial" w:hAnsi="Arial" w:cs="Arial"/>
          <w:color w:val="222222"/>
          <w:shd w:val="clear" w:color="auto" w:fill="FFFFFF"/>
        </w:rPr>
        <w:t>Kandla</w:t>
      </w:r>
      <w:proofErr w:type="spellEnd"/>
      <w:r w:rsidRPr="00044007">
        <w:rPr>
          <w:rFonts w:ascii="Arial" w:hAnsi="Arial" w:cs="Arial"/>
          <w:color w:val="222222"/>
          <w:shd w:val="clear" w:color="auto" w:fill="FFFFFF"/>
        </w:rPr>
        <w:t xml:space="preserve"> and </w:t>
      </w:r>
      <w:proofErr w:type="spellStart"/>
      <w:r w:rsidRPr="00044007">
        <w:rPr>
          <w:rFonts w:ascii="Arial" w:hAnsi="Arial" w:cs="Arial"/>
          <w:color w:val="222222"/>
          <w:shd w:val="clear" w:color="auto" w:fill="FFFFFF"/>
        </w:rPr>
        <w:t>Surat</w:t>
      </w:r>
      <w:proofErr w:type="spellEnd"/>
      <w:r w:rsidRPr="00044007">
        <w:rPr>
          <w:rFonts w:ascii="Arial" w:hAnsi="Arial" w:cs="Arial"/>
          <w:color w:val="222222"/>
          <w:shd w:val="clear" w:color="auto" w:fill="FFFFFF"/>
        </w:rPr>
        <w:t xml:space="preserve">, Cochin, Santa Cruz, </w:t>
      </w:r>
      <w:proofErr w:type="spellStart"/>
      <w:r w:rsidRPr="00044007">
        <w:rPr>
          <w:rFonts w:ascii="Arial" w:hAnsi="Arial" w:cs="Arial"/>
          <w:color w:val="222222"/>
          <w:shd w:val="clear" w:color="auto" w:fill="FFFFFF"/>
        </w:rPr>
        <w:t>Falta</w:t>
      </w:r>
      <w:proofErr w:type="spellEnd"/>
      <w:r w:rsidRPr="00044007">
        <w:rPr>
          <w:rFonts w:ascii="Arial" w:hAnsi="Arial" w:cs="Arial"/>
          <w:color w:val="222222"/>
          <w:shd w:val="clear" w:color="auto" w:fill="FFFFFF"/>
        </w:rPr>
        <w:t xml:space="preserve">, Madras, </w:t>
      </w:r>
      <w:r w:rsidR="009E7012" w:rsidRPr="00044007">
        <w:rPr>
          <w:rFonts w:ascii="Arial" w:hAnsi="Arial" w:cs="Arial"/>
          <w:color w:val="222222"/>
          <w:shd w:val="clear" w:color="auto" w:fill="FFFFFF"/>
        </w:rPr>
        <w:t>Vishakhapatnam</w:t>
      </w:r>
      <w:r w:rsidRPr="00044007">
        <w:rPr>
          <w:rFonts w:ascii="Arial" w:hAnsi="Arial" w:cs="Arial"/>
          <w:color w:val="222222"/>
          <w:shd w:val="clear" w:color="auto" w:fill="FFFFFF"/>
        </w:rPr>
        <w:t xml:space="preserve"> and Noida into Sp</w:t>
      </w:r>
      <w:r w:rsidR="00BC1C05">
        <w:rPr>
          <w:rFonts w:ascii="Arial" w:hAnsi="Arial" w:cs="Arial"/>
          <w:color w:val="222222"/>
          <w:shd w:val="clear" w:color="auto" w:fill="FFFFFF"/>
        </w:rPr>
        <w:t>ecial Economic Zones.</w:t>
      </w:r>
    </w:p>
    <w:p w:rsidR="0042567A" w:rsidRDefault="00044007" w:rsidP="00044007">
      <w:pPr>
        <w:shd w:val="clear" w:color="auto" w:fill="FFFFFF"/>
        <w:spacing w:after="100" w:afterAutospacing="1" w:line="240" w:lineRule="auto"/>
        <w:outlineLvl w:val="1"/>
        <w:rPr>
          <w:rFonts w:ascii="Arial" w:hAnsi="Arial" w:cs="Arial"/>
          <w:color w:val="222222"/>
          <w:shd w:val="clear" w:color="auto" w:fill="FFFFFF"/>
        </w:rPr>
      </w:pPr>
      <w:r w:rsidRPr="00044007">
        <w:rPr>
          <w:rFonts w:ascii="Arial" w:hAnsi="Arial" w:cs="Arial"/>
          <w:color w:val="222222"/>
          <w:shd w:val="clear" w:color="auto" w:fill="FFFFFF"/>
        </w:rPr>
        <w:lastRenderedPageBreak/>
        <w:t>Uncommon Economic Zones in India were built up trying to quicken outside speculation and embrace sends out from India and perceiving the need of a worldwide stage to uncover the local firms and makers to the aggressive world market. The declaration of detailing a Special Economic Zones strategy in India was made by the legislature in April 2000 and was foreseen to be an abroad region for exchange purposes, business activities, obligations and expenses. SEZs when prepared are foreseen to give debut framework administrations and sustenance administrations, other than allowing for the duty free import of merchandize and crude materials. Besides, alluring money related backups and inconvenience free custom levies, managing an account and different strategies are given in such business zones. Building up SEZs is likewise perceived as interchanges improvement techniques.</w:t>
      </w:r>
    </w:p>
    <w:p w:rsidR="00C05A0E" w:rsidRP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Full law and rules effected Feb 2006</w:t>
      </w:r>
    </w:p>
    <w:p w:rsidR="00C05A0E" w:rsidRP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Special Economic zones Act may 2005</w:t>
      </w:r>
    </w:p>
    <w:p w:rsidR="00C05A0E" w:rsidRP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New Policy in April 2000</w:t>
      </w:r>
    </w:p>
    <w:p w:rsidR="00C05A0E" w:rsidRP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Export</w:t>
      </w:r>
    </w:p>
    <w:p w:rsidR="00C05A0E" w:rsidRP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Processing Zone(EPZ policy 1965</w:t>
      </w:r>
    </w:p>
    <w:p w:rsidR="00C05A0E" w:rsidRP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1st EPZ was set up in </w:t>
      </w:r>
      <w:proofErr w:type="spellStart"/>
      <w:r w:rsidRPr="00C05A0E">
        <w:rPr>
          <w:rFonts w:ascii="Arial" w:hAnsi="Arial" w:cs="Arial"/>
          <w:color w:val="222222"/>
          <w:shd w:val="clear" w:color="auto" w:fill="FFFFFF"/>
        </w:rPr>
        <w:t>Kandla</w:t>
      </w:r>
      <w:proofErr w:type="spellEnd"/>
      <w:r w:rsidRPr="00C05A0E">
        <w:rPr>
          <w:rFonts w:ascii="Arial" w:hAnsi="Arial" w:cs="Arial"/>
          <w:color w:val="222222"/>
          <w:shd w:val="clear" w:color="auto" w:fill="FFFFFF"/>
        </w:rPr>
        <w:t xml:space="preserve"> (</w:t>
      </w:r>
      <w:proofErr w:type="spellStart"/>
      <w:r w:rsidRPr="00C05A0E">
        <w:rPr>
          <w:rFonts w:ascii="Arial" w:hAnsi="Arial" w:cs="Arial"/>
          <w:color w:val="222222"/>
          <w:shd w:val="clear" w:color="auto" w:fill="FFFFFF"/>
        </w:rPr>
        <w:t>Gujrat</w:t>
      </w:r>
      <w:proofErr w:type="spellEnd"/>
      <w:r w:rsidRPr="00C05A0E">
        <w:rPr>
          <w:rFonts w:ascii="Arial" w:hAnsi="Arial" w:cs="Arial"/>
          <w:color w:val="222222"/>
          <w:shd w:val="clear" w:color="auto" w:fill="FFFFFF"/>
        </w:rPr>
        <w:t>))</w:t>
      </w:r>
    </w:p>
    <w:p w:rsidR="00C05A0E" w:rsidRDefault="00C05A0E" w:rsidP="00C05A0E">
      <w:pPr>
        <w:numPr>
          <w:ilvl w:val="0"/>
          <w:numId w:val="1"/>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In 1990’s as a part reforms powers delegated to zone authorities</w:t>
      </w:r>
      <w:r>
        <w:rPr>
          <w:rFonts w:ascii="Arial" w:hAnsi="Arial" w:cs="Arial"/>
          <w:color w:val="222222"/>
          <w:shd w:val="clear" w:color="auto" w:fill="FFFFFF"/>
        </w:rPr>
        <w:t xml:space="preserve"> </w:t>
      </w:r>
      <w:r w:rsidRPr="00C05A0E">
        <w:rPr>
          <w:rFonts w:ascii="Arial" w:hAnsi="Arial" w:cs="Arial"/>
          <w:color w:val="222222"/>
          <w:shd w:val="clear" w:color="auto" w:fill="FFFFFF"/>
        </w:rPr>
        <w:t>Chronology of SEZ framework</w:t>
      </w:r>
    </w:p>
    <w:p w:rsidR="00C05A0E" w:rsidRPr="00C05A0E" w:rsidRDefault="00C05A0E" w:rsidP="00C05A0E">
      <w:pPr>
        <w:shd w:val="clear" w:color="auto" w:fill="FFFFFF"/>
        <w:spacing w:after="100" w:afterAutospacing="1" w:line="240" w:lineRule="auto"/>
        <w:outlineLvl w:val="1"/>
        <w:rPr>
          <w:rFonts w:ascii="Segoe UI" w:eastAsia="Times New Roman" w:hAnsi="Segoe UI" w:cs="Segoe UI"/>
          <w:color w:val="212529"/>
          <w:sz w:val="34"/>
          <w:szCs w:val="34"/>
          <w:lang w:eastAsia="en-IN"/>
        </w:rPr>
      </w:pPr>
      <w:r w:rsidRPr="00C05A0E">
        <w:rPr>
          <w:rFonts w:ascii="Segoe UI" w:eastAsia="Times New Roman" w:hAnsi="Segoe UI" w:cs="Segoe UI"/>
          <w:color w:val="212529"/>
          <w:sz w:val="34"/>
          <w:szCs w:val="34"/>
          <w:lang w:eastAsia="en-IN"/>
        </w:rPr>
        <w:t>Objectives</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Generation of additional economic activity</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Promotion of exports of goods and services</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Promotion of investment from domestic and foreign sources</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Creation of employment</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Development of Infrastructural facilities.</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Simplified procedure for development, operation and maintaining of the special Economic Zones and for setting up units and conducting business</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Single window clearance for setting up of a SEZ and an unit in SEZ</w:t>
      </w:r>
    </w:p>
    <w:p w:rsidR="00C05A0E" w:rsidRP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Single window clearance on matters relating to Central as well as State Governments.</w:t>
      </w:r>
    </w:p>
    <w:p w:rsidR="00C05A0E" w:rsidRDefault="00C05A0E" w:rsidP="00C05A0E">
      <w:pPr>
        <w:numPr>
          <w:ilvl w:val="0"/>
          <w:numId w:val="2"/>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Easy and Simplified compliance procedures and documentations with stress on self-certification.</w:t>
      </w:r>
    </w:p>
    <w:p w:rsidR="00C05A0E" w:rsidRPr="00C05A0E" w:rsidRDefault="00C05A0E" w:rsidP="00C05A0E">
      <w:pPr>
        <w:shd w:val="clear" w:color="auto" w:fill="FFFFFF"/>
        <w:spacing w:after="100" w:afterAutospacing="1" w:line="240" w:lineRule="auto"/>
        <w:outlineLvl w:val="1"/>
        <w:rPr>
          <w:rFonts w:ascii="Segoe UI" w:eastAsia="Times New Roman" w:hAnsi="Segoe UI" w:cs="Segoe UI"/>
          <w:color w:val="212529"/>
          <w:sz w:val="34"/>
          <w:szCs w:val="34"/>
          <w:lang w:eastAsia="en-IN"/>
        </w:rPr>
      </w:pPr>
      <w:r w:rsidRPr="00C05A0E">
        <w:rPr>
          <w:rFonts w:ascii="Segoe UI" w:eastAsia="Times New Roman" w:hAnsi="Segoe UI" w:cs="Segoe UI"/>
          <w:color w:val="212529"/>
          <w:sz w:val="34"/>
          <w:szCs w:val="34"/>
          <w:lang w:eastAsia="en-IN"/>
        </w:rPr>
        <w:t>Types of SEZ</w:t>
      </w:r>
    </w:p>
    <w:p w:rsidR="00C05A0E" w:rsidRPr="00C05A0E" w:rsidRDefault="00C05A0E" w:rsidP="00C05A0E">
      <w:pPr>
        <w:shd w:val="clear" w:color="auto" w:fill="FFFFFF"/>
        <w:spacing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Sector Specific SEZ-units may be set up for manufacture of one or more goods in a sector rendering of one or more services in a sector</w:t>
      </w:r>
    </w:p>
    <w:p w:rsidR="00C05A0E" w:rsidRPr="00C05A0E" w:rsidRDefault="00C05A0E" w:rsidP="00C05A0E">
      <w:pPr>
        <w:shd w:val="clear" w:color="auto" w:fill="FFFFFF"/>
        <w:spacing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Multi-product SEZ-units may be set up for</w:t>
      </w:r>
    </w:p>
    <w:p w:rsidR="00C05A0E" w:rsidRPr="00C05A0E" w:rsidRDefault="00C05A0E" w:rsidP="00C05A0E">
      <w:pPr>
        <w:numPr>
          <w:ilvl w:val="0"/>
          <w:numId w:val="3"/>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manufacture of two or more goods in a sector or goods falling in two or more sectors</w:t>
      </w:r>
    </w:p>
    <w:p w:rsidR="00C05A0E" w:rsidRPr="00C05A0E" w:rsidRDefault="00C05A0E" w:rsidP="00C05A0E">
      <w:pPr>
        <w:numPr>
          <w:ilvl w:val="0"/>
          <w:numId w:val="3"/>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trading and warehousing</w:t>
      </w:r>
    </w:p>
    <w:p w:rsidR="00C05A0E" w:rsidRPr="00C05A0E" w:rsidRDefault="00C05A0E" w:rsidP="00C05A0E">
      <w:pPr>
        <w:numPr>
          <w:ilvl w:val="0"/>
          <w:numId w:val="3"/>
        </w:num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Rendering of two or more services in a sector or services falling in two or more sectors.</w:t>
      </w:r>
    </w:p>
    <w:p w:rsidR="00C05A0E" w:rsidRPr="00C05A0E" w:rsidRDefault="00C05A0E" w:rsidP="00C05A0E">
      <w:pPr>
        <w:shd w:val="clear" w:color="auto" w:fill="FFFFFF"/>
        <w:spacing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Other SEZ’s</w:t>
      </w:r>
    </w:p>
    <w:p w:rsidR="00C05A0E" w:rsidRPr="00C05A0E" w:rsidRDefault="00C05A0E" w:rsidP="00C05A0E">
      <w:pPr>
        <w:shd w:val="clear" w:color="auto" w:fill="FFFFFF"/>
        <w:spacing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SEZ in a port or airport</w:t>
      </w:r>
    </w:p>
    <w:p w:rsidR="00C05A0E" w:rsidRPr="00C05A0E" w:rsidRDefault="00C05A0E" w:rsidP="00C05A0E">
      <w:pPr>
        <w:shd w:val="clear" w:color="auto" w:fill="FFFFFF"/>
        <w:spacing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SEZ for Free Trade and Warehousing</w:t>
      </w:r>
    </w:p>
    <w:p w:rsidR="00C05A0E" w:rsidRPr="006A6A77" w:rsidRDefault="00C05A0E" w:rsidP="006A6A77">
      <w:pPr>
        <w:shd w:val="clear" w:color="auto" w:fill="FFFFFF"/>
        <w:spacing w:after="100" w:afterAutospacing="1" w:line="240" w:lineRule="auto"/>
        <w:outlineLvl w:val="1"/>
        <w:rPr>
          <w:rFonts w:ascii="Segoe UI" w:eastAsia="Times New Roman" w:hAnsi="Segoe UI" w:cs="Segoe UI"/>
          <w:color w:val="212529"/>
          <w:sz w:val="34"/>
          <w:szCs w:val="34"/>
          <w:lang w:eastAsia="en-IN"/>
        </w:rPr>
      </w:pPr>
      <w:r w:rsidRPr="006A6A77">
        <w:rPr>
          <w:rFonts w:ascii="Segoe UI" w:eastAsia="Times New Roman" w:hAnsi="Segoe UI" w:cs="Segoe UI"/>
          <w:color w:val="212529"/>
          <w:sz w:val="34"/>
          <w:szCs w:val="34"/>
          <w:lang w:eastAsia="en-IN"/>
        </w:rPr>
        <w:lastRenderedPageBreak/>
        <w:t xml:space="preserve">Advantages of Indian Special Economic Zones: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Full Income imposes exception for a time of 5 years and an additional half duty alleviation for extra two years.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Assembling industry is permitted a FDI flood of 100% by means of programmed channels barring couple of businesses.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Administrations to build up seaward k</w:t>
      </w:r>
      <w:r>
        <w:rPr>
          <w:rFonts w:ascii="Arial" w:hAnsi="Arial" w:cs="Arial"/>
          <w:color w:val="222222"/>
          <w:shd w:val="clear" w:color="auto" w:fill="FFFFFF"/>
        </w:rPr>
        <w:t xml:space="preserve">eeping money divisions in SEZs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Administration Tax and Central Sales Tax exception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Outside business loaning of </w:t>
      </w:r>
      <w:r w:rsidR="006A6A77" w:rsidRPr="00C05A0E">
        <w:rPr>
          <w:rFonts w:ascii="Arial" w:hAnsi="Arial" w:cs="Arial"/>
          <w:color w:val="222222"/>
          <w:shd w:val="clear" w:color="auto" w:fill="FFFFFF"/>
        </w:rPr>
        <w:t>up to</w:t>
      </w:r>
      <w:r w:rsidRPr="00C05A0E">
        <w:rPr>
          <w:rFonts w:ascii="Arial" w:hAnsi="Arial" w:cs="Arial"/>
          <w:color w:val="222222"/>
          <w:shd w:val="clear" w:color="auto" w:fill="FFFFFF"/>
        </w:rPr>
        <w:t xml:space="preserve"> US$500 million is took into consideration SEZ divisions in a year sans any development impediments by means of confirmed keeping money systems.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No import approval commitments.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Administrations to continue outside trade evidence of </w:t>
      </w:r>
      <w:r w:rsidR="006A6A77" w:rsidRPr="00C05A0E">
        <w:rPr>
          <w:rFonts w:ascii="Arial" w:hAnsi="Arial" w:cs="Arial"/>
          <w:color w:val="222222"/>
          <w:shd w:val="clear" w:color="auto" w:fill="FFFFFF"/>
        </w:rPr>
        <w:t>instalments</w:t>
      </w:r>
      <w:r w:rsidRPr="00C05A0E">
        <w:rPr>
          <w:rFonts w:ascii="Arial" w:hAnsi="Arial" w:cs="Arial"/>
          <w:color w:val="222222"/>
          <w:shd w:val="clear" w:color="auto" w:fill="FFFFFF"/>
        </w:rPr>
        <w:t xml:space="preserve"> of </w:t>
      </w:r>
      <w:r w:rsidR="006A6A77" w:rsidRPr="00C05A0E">
        <w:rPr>
          <w:rFonts w:ascii="Arial" w:hAnsi="Arial" w:cs="Arial"/>
          <w:color w:val="222222"/>
          <w:shd w:val="clear" w:color="auto" w:fill="FFFFFF"/>
        </w:rPr>
        <w:t>up to</w:t>
      </w:r>
      <w:r w:rsidRPr="00C05A0E">
        <w:rPr>
          <w:rFonts w:ascii="Arial" w:hAnsi="Arial" w:cs="Arial"/>
          <w:color w:val="222222"/>
          <w:shd w:val="clear" w:color="auto" w:fill="FFFFFF"/>
        </w:rPr>
        <w:t xml:space="preserve"> 100% in Exchange Earners' Foreign Currency Account.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SEZ franchisees are permitted 100% FDI in offering standard phone offices in the zones.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No impediment of remote gifts for little scale industry hesitant items.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Duty alleviation from </w:t>
      </w:r>
      <w:r w:rsidR="006A6A77" w:rsidRPr="00C05A0E">
        <w:rPr>
          <w:rFonts w:ascii="Arial" w:hAnsi="Arial" w:cs="Arial"/>
          <w:color w:val="222222"/>
          <w:shd w:val="clear" w:color="auto" w:fill="FFFFFF"/>
        </w:rPr>
        <w:t>sectorial</w:t>
      </w:r>
      <w:r w:rsidRPr="00C05A0E">
        <w:rPr>
          <w:rFonts w:ascii="Arial" w:hAnsi="Arial" w:cs="Arial"/>
          <w:color w:val="222222"/>
          <w:shd w:val="clear" w:color="auto" w:fill="FFFFFF"/>
        </w:rPr>
        <w:t xml:space="preserve"> approval commitments for products hesitant for SSI industry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Duty alleviation from custom levy on import of merchandize, crude items, save parts and so forth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Duty alleviation from Central Excise levy on obtaining of merchandize, crude items, </w:t>
      </w:r>
      <w:proofErr w:type="gramStart"/>
      <w:r w:rsidRPr="00C05A0E">
        <w:rPr>
          <w:rFonts w:ascii="Arial" w:hAnsi="Arial" w:cs="Arial"/>
          <w:color w:val="222222"/>
          <w:shd w:val="clear" w:color="auto" w:fill="FFFFFF"/>
        </w:rPr>
        <w:t>save</w:t>
      </w:r>
      <w:proofErr w:type="gramEnd"/>
      <w:r w:rsidRPr="00C05A0E">
        <w:rPr>
          <w:rFonts w:ascii="Arial" w:hAnsi="Arial" w:cs="Arial"/>
          <w:color w:val="222222"/>
          <w:shd w:val="clear" w:color="auto" w:fill="FFFFFF"/>
        </w:rPr>
        <w:t xml:space="preserve"> parts and so on from the </w:t>
      </w:r>
      <w:r w:rsidR="006A6A77" w:rsidRPr="00C05A0E">
        <w:rPr>
          <w:rFonts w:ascii="Arial" w:hAnsi="Arial" w:cs="Arial"/>
          <w:color w:val="222222"/>
          <w:shd w:val="clear" w:color="auto" w:fill="FFFFFF"/>
        </w:rPr>
        <w:t>neighbourhood</w:t>
      </w:r>
      <w:r w:rsidRPr="00C05A0E">
        <w:rPr>
          <w:rFonts w:ascii="Arial" w:hAnsi="Arial" w:cs="Arial"/>
          <w:color w:val="222222"/>
          <w:shd w:val="clear" w:color="auto" w:fill="FFFFFF"/>
        </w:rPr>
        <w:t xml:space="preserve"> showcase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No customary evaluations by Customs for fare and import cargo.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Ability to grasp and repatriate send out advances inside a year.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Incomes allowed to be repatriated sans any profit evaluation needs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Approval for Employment prospects for </w:t>
      </w:r>
      <w:r w:rsidR="006A6A77" w:rsidRPr="00C05A0E">
        <w:rPr>
          <w:rFonts w:ascii="Arial" w:hAnsi="Arial" w:cs="Arial"/>
          <w:color w:val="222222"/>
          <w:shd w:val="clear" w:color="auto" w:fill="FFFFFF"/>
        </w:rPr>
        <w:t>neighbourhood</w:t>
      </w:r>
      <w:r w:rsidRPr="00C05A0E">
        <w:rPr>
          <w:rFonts w:ascii="Arial" w:hAnsi="Arial" w:cs="Arial"/>
          <w:color w:val="222222"/>
          <w:shd w:val="clear" w:color="auto" w:fill="FFFFFF"/>
        </w:rPr>
        <w:t xml:space="preserve"> exporters for direct fare. </w:t>
      </w:r>
    </w:p>
    <w:p w:rsidR="00C05A0E" w:rsidRPr="00C05A0E" w:rsidRDefault="00C05A0E" w:rsidP="00C05A0E">
      <w:pPr>
        <w:shd w:val="clear" w:color="auto" w:fill="FFFFFF"/>
        <w:spacing w:before="100" w:beforeAutospacing="1" w:after="100" w:afterAutospacing="1" w:line="240" w:lineRule="auto"/>
        <w:rPr>
          <w:rFonts w:ascii="Arial" w:hAnsi="Arial" w:cs="Arial"/>
          <w:color w:val="222222"/>
          <w:shd w:val="clear" w:color="auto" w:fill="FFFFFF"/>
        </w:rPr>
      </w:pPr>
      <w:r w:rsidRPr="00C05A0E">
        <w:rPr>
          <w:rFonts w:ascii="Arial" w:hAnsi="Arial" w:cs="Arial"/>
          <w:color w:val="222222"/>
          <w:shd w:val="clear" w:color="auto" w:fill="FFFFFF"/>
        </w:rPr>
        <w:t xml:space="preserve">Approval for off-shoring of </w:t>
      </w:r>
      <w:r w:rsidR="006A6A77" w:rsidRPr="00C05A0E">
        <w:rPr>
          <w:rFonts w:ascii="Arial" w:hAnsi="Arial" w:cs="Arial"/>
          <w:color w:val="222222"/>
          <w:shd w:val="clear" w:color="auto" w:fill="FFFFFF"/>
        </w:rPr>
        <w:t>neighbourhood</w:t>
      </w:r>
      <w:r w:rsidRPr="00C05A0E">
        <w:rPr>
          <w:rFonts w:ascii="Arial" w:hAnsi="Arial" w:cs="Arial"/>
          <w:color w:val="222222"/>
          <w:shd w:val="clear" w:color="auto" w:fill="FFFFFF"/>
        </w:rPr>
        <w:t xml:space="preserve"> and worldwide players. This administration is open to gems division too.</w:t>
      </w:r>
    </w:p>
    <w:p w:rsidR="002E1ADE" w:rsidRDefault="002E1ADE" w:rsidP="009E7012">
      <w:pPr>
        <w:rPr>
          <w:rFonts w:ascii="Arial" w:hAnsi="Arial" w:cs="Arial"/>
          <w:color w:val="222222"/>
          <w:shd w:val="clear" w:color="auto" w:fill="FFFFFF"/>
        </w:rPr>
      </w:pPr>
    </w:p>
    <w:p w:rsidR="009E7012" w:rsidRPr="009E7012" w:rsidRDefault="009E7012" w:rsidP="009E7012">
      <w:pPr>
        <w:rPr>
          <w:rFonts w:ascii="Arial" w:hAnsi="Arial" w:cs="Arial"/>
          <w:color w:val="222222"/>
          <w:shd w:val="clear" w:color="auto" w:fill="FFFFFF"/>
        </w:rPr>
      </w:pPr>
      <w:r>
        <w:rPr>
          <w:rFonts w:ascii="Arial" w:hAnsi="Arial" w:cs="Arial"/>
          <w:color w:val="222222"/>
          <w:shd w:val="clear" w:color="auto" w:fill="FFFFFF"/>
        </w:rPr>
        <w:t>Note: - If</w:t>
      </w:r>
      <w:r w:rsidRPr="009E7012">
        <w:rPr>
          <w:rFonts w:ascii="Arial" w:hAnsi="Arial" w:cs="Arial"/>
          <w:color w:val="222222"/>
          <w:shd w:val="clear" w:color="auto" w:fill="FFFFFF"/>
        </w:rPr>
        <w:t xml:space="preserve"> you seeking to avail the benefits of setting up business in SEZ, then you need to contact our experts. We are reckoned among the reputed SEZ Registration Consultants in India.</w:t>
      </w:r>
    </w:p>
    <w:p w:rsidR="00DC189F" w:rsidRPr="00BC1C05" w:rsidRDefault="00C377EC" w:rsidP="00430D44">
      <w:pPr>
        <w:rPr>
          <w:rFonts w:ascii="Arial" w:hAnsi="Arial" w:cs="Arial"/>
          <w:color w:val="222222"/>
          <w:shd w:val="clear" w:color="auto" w:fill="FFFFFF"/>
        </w:rPr>
      </w:pPr>
      <w:hyperlink r:id="rId6" w:history="1">
        <w:r w:rsidR="00A25BF1" w:rsidRPr="00A25BF1">
          <w:rPr>
            <w:rStyle w:val="Hyperlink"/>
            <w:rFonts w:ascii="Arial" w:hAnsi="Arial" w:cs="Arial"/>
            <w:shd w:val="clear" w:color="auto" w:fill="FFFFFF"/>
          </w:rPr>
          <w:t>Moon SEZ group</w:t>
        </w:r>
      </w:hyperlink>
      <w:r w:rsidR="00A25BF1">
        <w:rPr>
          <w:rFonts w:ascii="Arial" w:hAnsi="Arial" w:cs="Arial"/>
          <w:color w:val="222222"/>
          <w:shd w:val="clear" w:color="auto" w:fill="FFFFFF"/>
        </w:rPr>
        <w:t xml:space="preserve"> </w:t>
      </w:r>
      <w:r w:rsidR="009E7012" w:rsidRPr="009E7012">
        <w:rPr>
          <w:rFonts w:ascii="Arial" w:hAnsi="Arial" w:cs="Arial"/>
          <w:color w:val="222222"/>
          <w:shd w:val="clear" w:color="auto" w:fill="FFFFFF"/>
        </w:rPr>
        <w:t xml:space="preserve">is engaged into the business of Providing wide range of </w:t>
      </w:r>
      <w:hyperlink r:id="rId7" w:history="1">
        <w:r w:rsidR="009E7012" w:rsidRPr="00833862">
          <w:rPr>
            <w:rStyle w:val="Hyperlink"/>
            <w:rFonts w:ascii="Arial" w:hAnsi="Arial" w:cs="Arial"/>
            <w:shd w:val="clear" w:color="auto" w:fill="FFFFFF"/>
          </w:rPr>
          <w:t>SEZ Consultancy services</w:t>
        </w:r>
      </w:hyperlink>
      <w:r w:rsidR="009E7012" w:rsidRPr="009E7012">
        <w:rPr>
          <w:rFonts w:ascii="Arial" w:hAnsi="Arial" w:cs="Arial"/>
          <w:color w:val="222222"/>
          <w:shd w:val="clear" w:color="auto" w:fill="FFFFFF"/>
        </w:rPr>
        <w:t xml:space="preserve"> to Developers/Co-developers/Units etc.</w:t>
      </w:r>
      <w:r w:rsidR="00BC1C05">
        <w:rPr>
          <w:rFonts w:ascii="Arial" w:hAnsi="Arial" w:cs="Arial"/>
          <w:color w:val="222222"/>
          <w:shd w:val="clear" w:color="auto" w:fill="FFFFFF"/>
        </w:rPr>
        <w:t xml:space="preserve"> in SEZ.</w:t>
      </w:r>
      <w:bookmarkStart w:id="0" w:name="_GoBack"/>
      <w:bookmarkEnd w:id="0"/>
    </w:p>
    <w:sectPr w:rsidR="00DC189F" w:rsidRPr="00BC1C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97FFE"/>
    <w:multiLevelType w:val="multilevel"/>
    <w:tmpl w:val="F1C0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D72D6C"/>
    <w:multiLevelType w:val="multilevel"/>
    <w:tmpl w:val="764C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960D7F"/>
    <w:multiLevelType w:val="multilevel"/>
    <w:tmpl w:val="DF98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B7B"/>
    <w:rsid w:val="00044007"/>
    <w:rsid w:val="0025703E"/>
    <w:rsid w:val="002E1ADE"/>
    <w:rsid w:val="00407B7B"/>
    <w:rsid w:val="0042567A"/>
    <w:rsid w:val="00430D44"/>
    <w:rsid w:val="004A6296"/>
    <w:rsid w:val="006A6A77"/>
    <w:rsid w:val="00833862"/>
    <w:rsid w:val="009E7012"/>
    <w:rsid w:val="00A25BF1"/>
    <w:rsid w:val="00BC1C05"/>
    <w:rsid w:val="00C05A0E"/>
    <w:rsid w:val="00C377EC"/>
    <w:rsid w:val="00CF6D14"/>
    <w:rsid w:val="00D265BF"/>
    <w:rsid w:val="00DC189F"/>
    <w:rsid w:val="00FB14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567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567A"/>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C05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A25B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567A"/>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567A"/>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C05A0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A25B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9404">
      <w:bodyDiv w:val="1"/>
      <w:marLeft w:val="0"/>
      <w:marRight w:val="0"/>
      <w:marTop w:val="0"/>
      <w:marBottom w:val="0"/>
      <w:divBdr>
        <w:top w:val="none" w:sz="0" w:space="0" w:color="auto"/>
        <w:left w:val="none" w:sz="0" w:space="0" w:color="auto"/>
        <w:bottom w:val="none" w:sz="0" w:space="0" w:color="auto"/>
        <w:right w:val="none" w:sz="0" w:space="0" w:color="auto"/>
      </w:divBdr>
    </w:div>
    <w:div w:id="1353724745">
      <w:bodyDiv w:val="1"/>
      <w:marLeft w:val="0"/>
      <w:marRight w:val="0"/>
      <w:marTop w:val="0"/>
      <w:marBottom w:val="0"/>
      <w:divBdr>
        <w:top w:val="none" w:sz="0" w:space="0" w:color="auto"/>
        <w:left w:val="none" w:sz="0" w:space="0" w:color="auto"/>
        <w:bottom w:val="none" w:sz="0" w:space="0" w:color="auto"/>
        <w:right w:val="none" w:sz="0" w:space="0" w:color="auto"/>
      </w:divBdr>
    </w:div>
    <w:div w:id="1442603964">
      <w:bodyDiv w:val="1"/>
      <w:marLeft w:val="0"/>
      <w:marRight w:val="0"/>
      <w:marTop w:val="0"/>
      <w:marBottom w:val="0"/>
      <w:divBdr>
        <w:top w:val="none" w:sz="0" w:space="0" w:color="auto"/>
        <w:left w:val="none" w:sz="0" w:space="0" w:color="auto"/>
        <w:bottom w:val="none" w:sz="0" w:space="0" w:color="auto"/>
        <w:right w:val="none" w:sz="0" w:space="0" w:color="auto"/>
      </w:divBdr>
    </w:div>
    <w:div w:id="174865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oonsez.com/services/sez-appr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onsez.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 Mahindrakar</dc:creator>
  <cp:lastModifiedBy>Yash vardhan Dwivedi</cp:lastModifiedBy>
  <cp:revision>56</cp:revision>
  <dcterms:created xsi:type="dcterms:W3CDTF">2018-11-19T05:52:00Z</dcterms:created>
  <dcterms:modified xsi:type="dcterms:W3CDTF">2018-12-14T05:53:00Z</dcterms:modified>
</cp:coreProperties>
</file>